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D337D7" w14:textId="70D18BE8" w:rsidR="00591F1F" w:rsidRDefault="00591F1F" w:rsidP="005A7B05">
      <w:pPr>
        <w:pStyle w:val="Body"/>
        <w:rPr>
          <w:rFonts w:asciiTheme="minorHAnsi" w:hAnsiTheme="minorHAnsi" w:cstheme="minorHAnsi"/>
          <w:color w:val="000000" w:themeColor="text1"/>
          <w:lang w:val="en-US"/>
        </w:rPr>
      </w:pPr>
      <w:proofErr w:type="spellStart"/>
      <w:r>
        <w:rPr>
          <w:rFonts w:asciiTheme="minorHAnsi" w:hAnsiTheme="minorHAnsi" w:cstheme="minorHAnsi"/>
          <w:color w:val="000000" w:themeColor="text1"/>
          <w:lang w:val="en-US"/>
        </w:rPr>
        <w:t>Tracklist</w:t>
      </w:r>
      <w:proofErr w:type="spellEnd"/>
      <w:r>
        <w:rPr>
          <w:rFonts w:asciiTheme="minorHAnsi" w:hAnsiTheme="minorHAnsi" w:cstheme="minorHAnsi"/>
          <w:color w:val="000000" w:themeColor="text1"/>
          <w:lang w:val="en-US"/>
        </w:rPr>
        <w:t>:</w:t>
      </w:r>
    </w:p>
    <w:p w14:paraId="31F133E6" w14:textId="0D60D8B2" w:rsidR="00591F1F" w:rsidRDefault="00591F1F" w:rsidP="005A7B05">
      <w:pPr>
        <w:pStyle w:val="Body"/>
        <w:rPr>
          <w:rFonts w:asciiTheme="minorHAnsi" w:hAnsiTheme="minorHAnsi" w:cstheme="minorHAnsi"/>
          <w:color w:val="000000" w:themeColor="text1"/>
          <w:lang w:val="en-US"/>
        </w:rPr>
      </w:pPr>
    </w:p>
    <w:p w14:paraId="6618AB22" w14:textId="77777777" w:rsidR="00591F1F" w:rsidRDefault="00591F1F" w:rsidP="00591F1F">
      <w:pPr>
        <w:rPr>
          <w:b/>
          <w:bCs/>
        </w:rPr>
      </w:pPr>
      <w:r>
        <w:rPr>
          <w:rFonts w:cstheme="minorHAnsi"/>
          <w:color w:val="000000" w:themeColor="text1"/>
        </w:rPr>
        <w:t xml:space="preserve">1 </w:t>
      </w:r>
      <w:r w:rsidRPr="0D71C1CC">
        <w:rPr>
          <w:b/>
          <w:bCs/>
        </w:rPr>
        <w:t xml:space="preserve">Lux nova (New Light) (Eric Whitacre, 2015) </w:t>
      </w:r>
    </w:p>
    <w:p w14:paraId="5B63C6FE" w14:textId="77777777" w:rsidR="00591F1F" w:rsidRDefault="00591F1F" w:rsidP="00591F1F">
      <w:pPr>
        <w:rPr>
          <w:b/>
          <w:bCs/>
        </w:rPr>
      </w:pPr>
      <w:r>
        <w:rPr>
          <w:rFonts w:cstheme="minorHAnsi"/>
          <w:color w:val="000000" w:themeColor="text1"/>
        </w:rPr>
        <w:t xml:space="preserve">2 </w:t>
      </w:r>
      <w:proofErr w:type="spellStart"/>
      <w:r w:rsidRPr="0D71C1CC">
        <w:rPr>
          <w:b/>
          <w:bCs/>
        </w:rPr>
        <w:t>Rudens</w:t>
      </w:r>
      <w:proofErr w:type="spellEnd"/>
      <w:r w:rsidRPr="0D71C1CC">
        <w:rPr>
          <w:b/>
          <w:bCs/>
        </w:rPr>
        <w:t xml:space="preserve"> </w:t>
      </w:r>
      <w:proofErr w:type="spellStart"/>
      <w:r w:rsidRPr="0D71C1CC">
        <w:rPr>
          <w:b/>
          <w:bCs/>
        </w:rPr>
        <w:t>Dziesma</w:t>
      </w:r>
      <w:proofErr w:type="spellEnd"/>
      <w:r w:rsidRPr="0D71C1CC">
        <w:rPr>
          <w:b/>
          <w:bCs/>
        </w:rPr>
        <w:t xml:space="preserve"> (Autumn Song) (</w:t>
      </w:r>
      <w:proofErr w:type="spellStart"/>
      <w:r w:rsidRPr="0D71C1CC">
        <w:rPr>
          <w:b/>
          <w:bCs/>
        </w:rPr>
        <w:t>Jānis</w:t>
      </w:r>
      <w:proofErr w:type="spellEnd"/>
      <w:r w:rsidRPr="0D71C1CC">
        <w:rPr>
          <w:b/>
          <w:bCs/>
        </w:rPr>
        <w:t xml:space="preserve"> </w:t>
      </w:r>
      <w:proofErr w:type="spellStart"/>
      <w:r w:rsidRPr="0D71C1CC">
        <w:rPr>
          <w:b/>
          <w:bCs/>
        </w:rPr>
        <w:t>Ivanovs</w:t>
      </w:r>
      <w:proofErr w:type="spellEnd"/>
      <w:r w:rsidRPr="0D71C1CC">
        <w:rPr>
          <w:b/>
          <w:bCs/>
        </w:rPr>
        <w:t>, 1964)</w:t>
      </w:r>
    </w:p>
    <w:p w14:paraId="4722B586" w14:textId="77777777" w:rsidR="00591F1F" w:rsidRDefault="00591F1F" w:rsidP="00591F1F">
      <w:pPr>
        <w:rPr>
          <w:b/>
          <w:bCs/>
        </w:rPr>
      </w:pPr>
      <w:r>
        <w:rPr>
          <w:rFonts w:cstheme="minorHAnsi"/>
          <w:color w:val="000000" w:themeColor="text1"/>
        </w:rPr>
        <w:t xml:space="preserve">3 </w:t>
      </w:r>
      <w:r w:rsidRPr="0D71C1CC">
        <w:rPr>
          <w:b/>
          <w:bCs/>
        </w:rPr>
        <w:t xml:space="preserve">Immortal Bach (Knut </w:t>
      </w:r>
      <w:proofErr w:type="spellStart"/>
      <w:r w:rsidRPr="0D71C1CC">
        <w:rPr>
          <w:b/>
          <w:bCs/>
        </w:rPr>
        <w:t>Nystedt</w:t>
      </w:r>
      <w:proofErr w:type="spellEnd"/>
      <w:r w:rsidRPr="0D71C1CC">
        <w:rPr>
          <w:b/>
          <w:bCs/>
        </w:rPr>
        <w:t>, 1987)</w:t>
      </w:r>
    </w:p>
    <w:p w14:paraId="6CC9EB66" w14:textId="77777777" w:rsidR="00591F1F" w:rsidRDefault="00591F1F" w:rsidP="00591F1F">
      <w:pPr>
        <w:rPr>
          <w:b/>
          <w:bCs/>
        </w:rPr>
      </w:pPr>
      <w:r>
        <w:rPr>
          <w:rFonts w:cstheme="minorHAnsi"/>
          <w:color w:val="000000" w:themeColor="text1"/>
        </w:rPr>
        <w:t xml:space="preserve">4 </w:t>
      </w:r>
      <w:r w:rsidRPr="0D71C1CC">
        <w:rPr>
          <w:b/>
          <w:bCs/>
        </w:rPr>
        <w:t xml:space="preserve">Actus </w:t>
      </w:r>
      <w:proofErr w:type="spellStart"/>
      <w:r w:rsidRPr="0D71C1CC">
        <w:rPr>
          <w:b/>
          <w:bCs/>
        </w:rPr>
        <w:t>caritatis</w:t>
      </w:r>
      <w:proofErr w:type="spellEnd"/>
      <w:r w:rsidRPr="0D71C1CC">
        <w:rPr>
          <w:b/>
          <w:bCs/>
        </w:rPr>
        <w:t xml:space="preserve"> (Act of Charity) (</w:t>
      </w:r>
      <w:proofErr w:type="spellStart"/>
      <w:r w:rsidRPr="0D71C1CC">
        <w:rPr>
          <w:b/>
          <w:bCs/>
        </w:rPr>
        <w:t>Pēteris</w:t>
      </w:r>
      <w:proofErr w:type="spellEnd"/>
      <w:r w:rsidRPr="0D71C1CC">
        <w:rPr>
          <w:b/>
          <w:bCs/>
        </w:rPr>
        <w:t xml:space="preserve"> </w:t>
      </w:r>
      <w:proofErr w:type="spellStart"/>
      <w:r w:rsidRPr="0D71C1CC">
        <w:rPr>
          <w:b/>
          <w:bCs/>
        </w:rPr>
        <w:t>Vasks</w:t>
      </w:r>
      <w:proofErr w:type="spellEnd"/>
      <w:r w:rsidRPr="0D71C1CC">
        <w:rPr>
          <w:b/>
          <w:bCs/>
        </w:rPr>
        <w:t>, 2022)</w:t>
      </w:r>
    </w:p>
    <w:p w14:paraId="6A425182" w14:textId="77777777" w:rsidR="00591F1F" w:rsidRPr="00C45531" w:rsidRDefault="00591F1F" w:rsidP="00591F1F">
      <w:pPr>
        <w:rPr>
          <w:b/>
          <w:bCs/>
          <w:lang w:val="es-ES"/>
        </w:rPr>
      </w:pPr>
      <w:r w:rsidRPr="00591F1F">
        <w:rPr>
          <w:rFonts w:cstheme="minorHAnsi"/>
          <w:color w:val="000000" w:themeColor="text1"/>
          <w:lang w:val="es-ES"/>
        </w:rPr>
        <w:t xml:space="preserve">5 </w:t>
      </w:r>
      <w:proofErr w:type="gramStart"/>
      <w:r w:rsidRPr="00C45531">
        <w:rPr>
          <w:b/>
          <w:bCs/>
          <w:lang w:val="es-ES"/>
        </w:rPr>
        <w:t>O</w:t>
      </w:r>
      <w:proofErr w:type="gramEnd"/>
      <w:r w:rsidRPr="00C45531">
        <w:rPr>
          <w:b/>
          <w:bCs/>
          <w:lang w:val="es-ES"/>
        </w:rPr>
        <w:t xml:space="preserve"> </w:t>
      </w:r>
      <w:proofErr w:type="spellStart"/>
      <w:r w:rsidRPr="00C45531">
        <w:rPr>
          <w:b/>
          <w:bCs/>
          <w:lang w:val="es-ES"/>
        </w:rPr>
        <w:t>salutaris</w:t>
      </w:r>
      <w:proofErr w:type="spellEnd"/>
      <w:r w:rsidRPr="00C45531">
        <w:rPr>
          <w:b/>
          <w:bCs/>
          <w:lang w:val="es-ES"/>
        </w:rPr>
        <w:t xml:space="preserve"> hostia (</w:t>
      </w:r>
      <w:proofErr w:type="spellStart"/>
      <w:r w:rsidRPr="00C45531">
        <w:rPr>
          <w:b/>
          <w:bCs/>
          <w:lang w:val="es-ES"/>
        </w:rPr>
        <w:t>Ēriks</w:t>
      </w:r>
      <w:proofErr w:type="spellEnd"/>
      <w:r w:rsidRPr="00C45531">
        <w:rPr>
          <w:b/>
          <w:bCs/>
          <w:lang w:val="es-ES"/>
        </w:rPr>
        <w:t xml:space="preserve"> </w:t>
      </w:r>
      <w:proofErr w:type="spellStart"/>
      <w:r w:rsidRPr="00C45531">
        <w:rPr>
          <w:b/>
          <w:bCs/>
          <w:lang w:val="es-ES"/>
        </w:rPr>
        <w:t>Ešenvalds</w:t>
      </w:r>
      <w:proofErr w:type="spellEnd"/>
      <w:r w:rsidRPr="00C45531">
        <w:rPr>
          <w:b/>
          <w:bCs/>
          <w:lang w:val="es-ES"/>
        </w:rPr>
        <w:t>, 2009)</w:t>
      </w:r>
    </w:p>
    <w:p w14:paraId="57C178F0" w14:textId="77777777" w:rsidR="00591F1F" w:rsidRDefault="00591F1F" w:rsidP="00591F1F">
      <w:pPr>
        <w:rPr>
          <w:b/>
          <w:bCs/>
        </w:rPr>
      </w:pPr>
      <w:r>
        <w:rPr>
          <w:rFonts w:cstheme="minorHAnsi"/>
          <w:color w:val="000000" w:themeColor="text1"/>
          <w:lang w:val="es-ES"/>
        </w:rPr>
        <w:t xml:space="preserve">6 </w:t>
      </w:r>
      <w:proofErr w:type="spellStart"/>
      <w:r w:rsidRPr="498279CF">
        <w:rPr>
          <w:b/>
          <w:bCs/>
        </w:rPr>
        <w:t>Nothern</w:t>
      </w:r>
      <w:proofErr w:type="spellEnd"/>
      <w:r w:rsidRPr="498279CF">
        <w:rPr>
          <w:b/>
          <w:bCs/>
        </w:rPr>
        <w:t xml:space="preserve"> lights (Ola </w:t>
      </w:r>
      <w:proofErr w:type="spellStart"/>
      <w:r w:rsidRPr="498279CF">
        <w:rPr>
          <w:b/>
          <w:bCs/>
        </w:rPr>
        <w:t>Gjeilo</w:t>
      </w:r>
      <w:proofErr w:type="spellEnd"/>
      <w:r w:rsidRPr="498279CF">
        <w:rPr>
          <w:b/>
          <w:bCs/>
        </w:rPr>
        <w:t>, 2007)</w:t>
      </w:r>
    </w:p>
    <w:p w14:paraId="5BA031C4" w14:textId="188F5237" w:rsidR="00591F1F" w:rsidRPr="00591F1F" w:rsidRDefault="00591F1F" w:rsidP="005A7B05">
      <w:pPr>
        <w:pStyle w:val="Body"/>
        <w:rPr>
          <w:rFonts w:asciiTheme="minorHAnsi" w:hAnsiTheme="minorHAnsi" w:cstheme="minorHAnsi"/>
          <w:color w:val="000000" w:themeColor="text1"/>
          <w:lang w:val="es-ES"/>
        </w:rPr>
      </w:pPr>
    </w:p>
    <w:p w14:paraId="2450AB30" w14:textId="77777777" w:rsidR="00591F1F" w:rsidRPr="00591F1F" w:rsidRDefault="00591F1F" w:rsidP="005A7B05">
      <w:pPr>
        <w:pStyle w:val="Body"/>
        <w:rPr>
          <w:rFonts w:asciiTheme="minorHAnsi" w:hAnsiTheme="minorHAnsi" w:cstheme="minorHAnsi"/>
          <w:color w:val="000000" w:themeColor="text1"/>
          <w:lang w:val="es-ES"/>
        </w:rPr>
      </w:pPr>
      <w:bookmarkStart w:id="0" w:name="_GoBack"/>
      <w:bookmarkEnd w:id="0"/>
    </w:p>
    <w:p w14:paraId="0DF08180" w14:textId="77777777" w:rsidR="00591F1F" w:rsidRPr="00591F1F" w:rsidRDefault="00591F1F" w:rsidP="005A7B05">
      <w:pPr>
        <w:pStyle w:val="Body"/>
        <w:rPr>
          <w:rFonts w:asciiTheme="minorHAnsi" w:hAnsiTheme="minorHAnsi" w:cstheme="minorHAnsi"/>
          <w:color w:val="000000" w:themeColor="text1"/>
          <w:lang w:val="es-ES"/>
        </w:rPr>
      </w:pPr>
    </w:p>
    <w:p w14:paraId="0E5E01C9" w14:textId="45C411ED" w:rsidR="005A7B05" w:rsidRPr="00224627" w:rsidRDefault="005A7B05" w:rsidP="005A7B05">
      <w:pPr>
        <w:pStyle w:val="Body"/>
        <w:rPr>
          <w:rFonts w:asciiTheme="minorHAnsi" w:hAnsiTheme="minorHAnsi" w:cstheme="minorHAnsi"/>
          <w:color w:val="000000" w:themeColor="text1"/>
          <w:lang w:val="en-US"/>
        </w:rPr>
      </w:pPr>
      <w:r w:rsidRPr="00224627">
        <w:rPr>
          <w:rFonts w:asciiTheme="minorHAnsi" w:hAnsiTheme="minorHAnsi" w:cstheme="minorHAnsi"/>
          <w:color w:val="000000" w:themeColor="text1"/>
          <w:lang w:val="en-US"/>
        </w:rPr>
        <w:t>Credits:</w:t>
      </w:r>
    </w:p>
    <w:p w14:paraId="47772D66" w14:textId="77777777" w:rsidR="005A7B05" w:rsidRPr="00224627" w:rsidRDefault="005A7B05" w:rsidP="005A7B05">
      <w:pPr>
        <w:pStyle w:val="Body"/>
        <w:rPr>
          <w:rFonts w:asciiTheme="minorHAnsi" w:hAnsiTheme="minorHAnsi" w:cstheme="minorHAnsi"/>
          <w:color w:val="000000" w:themeColor="text1"/>
          <w:lang w:val="en-US"/>
        </w:rPr>
      </w:pPr>
    </w:p>
    <w:p w14:paraId="4215706E" w14:textId="77777777" w:rsidR="005A7B05" w:rsidRPr="00224627" w:rsidRDefault="005A7B05" w:rsidP="005A7B05">
      <w:pPr>
        <w:pStyle w:val="Body"/>
        <w:rPr>
          <w:rFonts w:asciiTheme="minorHAnsi" w:hAnsiTheme="minorHAnsi" w:cstheme="minorHAnsi"/>
          <w:color w:val="000000" w:themeColor="text1"/>
          <w:lang w:val="en-US"/>
        </w:rPr>
      </w:pPr>
      <w:r w:rsidRPr="00224627">
        <w:rPr>
          <w:rFonts w:asciiTheme="minorHAnsi" w:hAnsiTheme="minorHAnsi" w:cstheme="minorHAnsi"/>
          <w:color w:val="000000" w:themeColor="text1"/>
          <w:lang w:val="en-US"/>
        </w:rPr>
        <w:t>Executive producer: Edgardo Vertanessian</w:t>
      </w:r>
    </w:p>
    <w:p w14:paraId="4B8705A6" w14:textId="77777777" w:rsidR="005A7B05" w:rsidRPr="00224627" w:rsidRDefault="005A7B05" w:rsidP="005A7B05">
      <w:pPr>
        <w:pStyle w:val="Body"/>
        <w:rPr>
          <w:rFonts w:asciiTheme="minorHAnsi" w:hAnsiTheme="minorHAnsi" w:cstheme="minorHAnsi"/>
          <w:color w:val="000000" w:themeColor="text1"/>
          <w:lang w:val="en-US"/>
        </w:rPr>
      </w:pPr>
    </w:p>
    <w:p w14:paraId="15F09B68" w14:textId="6CD44703" w:rsidR="005A7B05" w:rsidRDefault="005A7B05" w:rsidP="005A7B05">
      <w:pPr>
        <w:pStyle w:val="Body"/>
        <w:rPr>
          <w:rFonts w:asciiTheme="minorHAnsi" w:hAnsiTheme="minorHAnsi" w:cstheme="minorHAnsi"/>
          <w:color w:val="000000" w:themeColor="text1"/>
          <w:lang w:val="en-US"/>
        </w:rPr>
      </w:pPr>
      <w:r w:rsidRPr="00224627">
        <w:rPr>
          <w:rFonts w:asciiTheme="minorHAnsi" w:hAnsiTheme="minorHAnsi" w:cstheme="minorHAnsi"/>
          <w:color w:val="000000" w:themeColor="text1"/>
          <w:lang w:val="en-US"/>
        </w:rPr>
        <w:t>Recorded</w:t>
      </w:r>
      <w:r w:rsidR="00591F1F">
        <w:rPr>
          <w:rFonts w:asciiTheme="minorHAnsi" w:hAnsiTheme="minorHAnsi" w:cstheme="minorHAnsi"/>
          <w:color w:val="000000" w:themeColor="text1"/>
          <w:lang w:val="en-US"/>
        </w:rPr>
        <w:t xml:space="preserve"> at the </w:t>
      </w:r>
      <w:proofErr w:type="spellStart"/>
      <w:r w:rsidR="00591F1F" w:rsidRPr="00591F1F">
        <w:rPr>
          <w:rFonts w:asciiTheme="minorHAnsi" w:hAnsiTheme="minorHAnsi" w:cstheme="minorHAnsi"/>
          <w:color w:val="000000" w:themeColor="text1"/>
          <w:lang w:val="en-US"/>
        </w:rPr>
        <w:t>Jāņa</w:t>
      </w:r>
      <w:proofErr w:type="spellEnd"/>
      <w:r w:rsidR="00591F1F" w:rsidRPr="00591F1F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proofErr w:type="spellStart"/>
      <w:r w:rsidR="00591F1F" w:rsidRPr="00591F1F">
        <w:rPr>
          <w:rFonts w:asciiTheme="minorHAnsi" w:hAnsiTheme="minorHAnsi" w:cstheme="minorHAnsi"/>
          <w:color w:val="000000" w:themeColor="text1"/>
          <w:lang w:val="en-US"/>
        </w:rPr>
        <w:t>baznīca</w:t>
      </w:r>
      <w:proofErr w:type="spellEnd"/>
      <w:r w:rsidR="00591F1F" w:rsidRPr="00591F1F">
        <w:rPr>
          <w:rFonts w:asciiTheme="minorHAnsi" w:hAnsiTheme="minorHAnsi" w:cstheme="minorHAnsi"/>
          <w:color w:val="000000" w:themeColor="text1"/>
          <w:lang w:val="en-US"/>
        </w:rPr>
        <w:t xml:space="preserve"> Church</w:t>
      </w:r>
      <w:r w:rsidRPr="00224627">
        <w:rPr>
          <w:rFonts w:asciiTheme="minorHAnsi" w:hAnsiTheme="minorHAnsi" w:cstheme="minorHAnsi"/>
          <w:color w:val="000000" w:themeColor="text1"/>
          <w:lang w:val="en-US"/>
        </w:rPr>
        <w:t xml:space="preserve"> in</w:t>
      </w:r>
      <w:r w:rsidR="00591F1F">
        <w:rPr>
          <w:rFonts w:asciiTheme="minorHAnsi" w:hAnsiTheme="minorHAnsi" w:cstheme="minorHAnsi"/>
          <w:color w:val="000000" w:themeColor="text1"/>
          <w:lang w:val="en-US"/>
        </w:rPr>
        <w:t xml:space="preserve"> Riga, Latvia</w:t>
      </w:r>
      <w:r w:rsidRPr="00224627">
        <w:rPr>
          <w:rFonts w:asciiTheme="minorHAnsi" w:hAnsiTheme="minorHAnsi" w:cstheme="minorHAnsi"/>
          <w:color w:val="000000" w:themeColor="text1"/>
          <w:lang w:val="en-US"/>
        </w:rPr>
        <w:t xml:space="preserve">, </w:t>
      </w:r>
      <w:r w:rsidR="00591F1F">
        <w:rPr>
          <w:rFonts w:asciiTheme="minorHAnsi" w:hAnsiTheme="minorHAnsi" w:cstheme="minorHAnsi"/>
          <w:color w:val="000000" w:themeColor="text1"/>
          <w:lang w:val="en-US"/>
        </w:rPr>
        <w:t>in March 2023</w:t>
      </w:r>
    </w:p>
    <w:p w14:paraId="4A86A00D" w14:textId="77777777" w:rsidR="005A7B05" w:rsidRPr="00224627" w:rsidRDefault="005A7B05" w:rsidP="005A7B05">
      <w:pPr>
        <w:pStyle w:val="Body"/>
        <w:rPr>
          <w:rFonts w:asciiTheme="minorHAnsi" w:hAnsiTheme="minorHAnsi" w:cstheme="minorHAnsi"/>
          <w:color w:val="000000" w:themeColor="text1"/>
          <w:lang w:val="en-US"/>
        </w:rPr>
      </w:pPr>
    </w:p>
    <w:p w14:paraId="29B6E033" w14:textId="2BB8A6E4" w:rsidR="005A7B05" w:rsidRDefault="005A7B05" w:rsidP="005A7B05">
      <w:pPr>
        <w:pStyle w:val="Body"/>
        <w:rPr>
          <w:rFonts w:asciiTheme="minorHAnsi" w:hAnsiTheme="minorHAnsi" w:cstheme="minorHAnsi"/>
          <w:color w:val="000000" w:themeColor="text1"/>
          <w:lang w:val="en-US"/>
        </w:rPr>
      </w:pPr>
      <w:r w:rsidRPr="00224627">
        <w:rPr>
          <w:rFonts w:asciiTheme="minorHAnsi" w:hAnsiTheme="minorHAnsi" w:cstheme="minorHAnsi"/>
          <w:color w:val="000000" w:themeColor="text1"/>
          <w:lang w:val="en-US"/>
        </w:rPr>
        <w:t xml:space="preserve">Recording and </w:t>
      </w:r>
      <w:r w:rsidR="00591F1F">
        <w:rPr>
          <w:rFonts w:asciiTheme="minorHAnsi" w:hAnsiTheme="minorHAnsi" w:cstheme="minorHAnsi"/>
          <w:color w:val="000000" w:themeColor="text1"/>
          <w:lang w:val="en-US"/>
        </w:rPr>
        <w:t>Editing</w:t>
      </w:r>
      <w:r w:rsidRPr="00224627">
        <w:rPr>
          <w:rFonts w:asciiTheme="minorHAnsi" w:hAnsiTheme="minorHAnsi" w:cstheme="minorHAnsi"/>
          <w:color w:val="000000" w:themeColor="text1"/>
          <w:lang w:val="en-US"/>
        </w:rPr>
        <w:t xml:space="preserve">: </w:t>
      </w:r>
      <w:proofErr w:type="spellStart"/>
      <w:r w:rsidR="00591F1F">
        <w:rPr>
          <w:rFonts w:asciiTheme="minorHAnsi" w:hAnsiTheme="minorHAnsi" w:cstheme="minorHAnsi"/>
          <w:color w:val="000000" w:themeColor="text1"/>
          <w:lang w:val="en-US"/>
        </w:rPr>
        <w:t>Normunds</w:t>
      </w:r>
      <w:proofErr w:type="spellEnd"/>
      <w:r w:rsidR="00591F1F">
        <w:rPr>
          <w:rFonts w:asciiTheme="minorHAnsi" w:hAnsiTheme="minorHAnsi" w:cstheme="minorHAnsi"/>
          <w:color w:val="000000" w:themeColor="text1"/>
          <w:lang w:val="en-US"/>
        </w:rPr>
        <w:t xml:space="preserve"> Slava</w:t>
      </w:r>
    </w:p>
    <w:p w14:paraId="67C3D752" w14:textId="64D60974" w:rsidR="005A7B05" w:rsidRPr="00224627" w:rsidRDefault="00591F1F" w:rsidP="005A7B05">
      <w:pPr>
        <w:pStyle w:val="Body"/>
        <w:rPr>
          <w:rFonts w:asciiTheme="minorHAnsi" w:hAnsiTheme="minorHAnsi" w:cstheme="minorHAnsi"/>
          <w:color w:val="000000" w:themeColor="text1"/>
          <w:lang w:val="en-US"/>
        </w:rPr>
      </w:pPr>
      <w:r>
        <w:rPr>
          <w:rFonts w:asciiTheme="minorHAnsi" w:hAnsiTheme="minorHAnsi" w:cstheme="minorHAnsi"/>
          <w:color w:val="000000" w:themeColor="text1"/>
          <w:lang w:val="en-US"/>
        </w:rPr>
        <w:t>Mixing and Mastering: Edgardo Vertanessian</w:t>
      </w:r>
    </w:p>
    <w:p w14:paraId="016596C2" w14:textId="77777777" w:rsidR="005A7B05" w:rsidRPr="00224627" w:rsidRDefault="005A7B05" w:rsidP="005A7B05">
      <w:pPr>
        <w:pStyle w:val="Body"/>
        <w:rPr>
          <w:rFonts w:asciiTheme="minorHAnsi" w:hAnsiTheme="minorHAnsi" w:cstheme="minorHAnsi"/>
          <w:color w:val="000000" w:themeColor="text1"/>
          <w:lang w:val="en-US"/>
        </w:rPr>
      </w:pPr>
    </w:p>
    <w:p w14:paraId="315548D3" w14:textId="584953C6" w:rsidR="005A7B05" w:rsidRPr="00224627" w:rsidRDefault="005A7B05" w:rsidP="005A7B05">
      <w:pPr>
        <w:pStyle w:val="Body"/>
        <w:rPr>
          <w:rFonts w:asciiTheme="minorHAnsi" w:hAnsiTheme="minorHAnsi" w:cstheme="minorHAnsi"/>
          <w:color w:val="000000" w:themeColor="text1"/>
          <w:lang w:val="en-US"/>
        </w:rPr>
      </w:pPr>
      <w:r w:rsidRPr="00224627">
        <w:rPr>
          <w:rFonts w:asciiTheme="minorHAnsi" w:hAnsiTheme="minorHAnsi" w:cstheme="minorHAnsi"/>
          <w:color w:val="000000" w:themeColor="text1"/>
          <w:lang w:val="en-US"/>
        </w:rPr>
        <w:t xml:space="preserve">Artwork </w:t>
      </w:r>
      <w:r w:rsidR="00591F1F">
        <w:rPr>
          <w:rFonts w:asciiTheme="minorHAnsi" w:hAnsiTheme="minorHAnsi" w:cstheme="minorHAnsi"/>
          <w:color w:val="000000" w:themeColor="text1"/>
          <w:lang w:val="en-US"/>
        </w:rPr>
        <w:t xml:space="preserve">and booklet </w:t>
      </w:r>
      <w:r w:rsidRPr="00224627">
        <w:rPr>
          <w:rFonts w:asciiTheme="minorHAnsi" w:hAnsiTheme="minorHAnsi" w:cstheme="minorHAnsi"/>
          <w:color w:val="000000" w:themeColor="text1"/>
          <w:lang w:val="en-US"/>
        </w:rPr>
        <w:t xml:space="preserve">design: </w:t>
      </w:r>
      <w:proofErr w:type="spellStart"/>
      <w:r w:rsidR="00591F1F">
        <w:rPr>
          <w:rFonts w:asciiTheme="minorHAnsi" w:hAnsiTheme="minorHAnsi" w:cstheme="minorHAnsi"/>
          <w:color w:val="000000" w:themeColor="text1"/>
          <w:lang w:val="en-US"/>
        </w:rPr>
        <w:t>Agustín</w:t>
      </w:r>
      <w:proofErr w:type="spellEnd"/>
      <w:r w:rsidR="00591F1F">
        <w:rPr>
          <w:rFonts w:asciiTheme="minorHAnsi" w:hAnsiTheme="minorHAnsi" w:cstheme="minorHAnsi"/>
          <w:color w:val="000000" w:themeColor="text1"/>
          <w:lang w:val="en-US"/>
        </w:rPr>
        <w:t xml:space="preserve"> </w:t>
      </w:r>
      <w:proofErr w:type="spellStart"/>
      <w:r w:rsidR="00591F1F">
        <w:rPr>
          <w:rFonts w:asciiTheme="minorHAnsi" w:hAnsiTheme="minorHAnsi" w:cstheme="minorHAnsi"/>
          <w:color w:val="000000" w:themeColor="text1"/>
          <w:lang w:val="en-US"/>
        </w:rPr>
        <w:t>Stafferi</w:t>
      </w:r>
      <w:proofErr w:type="spellEnd"/>
    </w:p>
    <w:p w14:paraId="4CD211CE" w14:textId="3201D890" w:rsidR="00591F1F" w:rsidRPr="00224627" w:rsidRDefault="005A7B05" w:rsidP="005A7B05">
      <w:pPr>
        <w:pStyle w:val="Body"/>
        <w:rPr>
          <w:rFonts w:asciiTheme="minorHAnsi" w:hAnsiTheme="minorHAnsi" w:cstheme="minorHAnsi"/>
          <w:color w:val="000000" w:themeColor="text1"/>
          <w:lang w:val="en-US"/>
        </w:rPr>
      </w:pPr>
      <w:r w:rsidRPr="00224627">
        <w:rPr>
          <w:rFonts w:asciiTheme="minorHAnsi" w:hAnsiTheme="minorHAnsi" w:cstheme="minorHAnsi"/>
          <w:color w:val="000000" w:themeColor="text1"/>
          <w:lang w:val="en-US"/>
        </w:rPr>
        <w:t xml:space="preserve">All texts by </w:t>
      </w:r>
      <w:proofErr w:type="spellStart"/>
      <w:r w:rsidR="00591F1F">
        <w:rPr>
          <w:rFonts w:asciiTheme="minorHAnsi" w:hAnsiTheme="minorHAnsi" w:cstheme="minorHAnsi"/>
          <w:color w:val="000000" w:themeColor="text1"/>
          <w:lang w:val="en-US"/>
        </w:rPr>
        <w:t>Kamēr</w:t>
      </w:r>
      <w:proofErr w:type="spellEnd"/>
      <w:r w:rsidR="00591F1F">
        <w:rPr>
          <w:rFonts w:asciiTheme="minorHAnsi" w:hAnsiTheme="minorHAnsi" w:cstheme="minorHAnsi"/>
          <w:color w:val="000000" w:themeColor="text1"/>
          <w:lang w:val="en-US"/>
        </w:rPr>
        <w:t xml:space="preserve"> Choir</w:t>
      </w:r>
    </w:p>
    <w:p w14:paraId="5BD72237" w14:textId="0FA851A7" w:rsidR="005A7B05" w:rsidRPr="00224627" w:rsidRDefault="005A7B05" w:rsidP="005A7B05">
      <w:pPr>
        <w:pStyle w:val="NormalWeb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24627">
        <w:rPr>
          <w:rFonts w:asciiTheme="minorHAnsi" w:hAnsiTheme="minorHAnsi" w:cstheme="minorHAnsi"/>
          <w:color w:val="000000" w:themeColor="text1"/>
          <w:sz w:val="22"/>
          <w:szCs w:val="22"/>
        </w:rPr>
        <w:t>Catalog number: PRIMA0</w:t>
      </w:r>
      <w:r w:rsidR="00591F1F">
        <w:rPr>
          <w:rFonts w:asciiTheme="minorHAnsi" w:hAnsiTheme="minorHAnsi" w:cstheme="minorHAnsi"/>
          <w:color w:val="000000" w:themeColor="text1"/>
          <w:sz w:val="22"/>
          <w:szCs w:val="22"/>
        </w:rPr>
        <w:t>3</w:t>
      </w:r>
      <w:r w:rsidRPr="00224627">
        <w:rPr>
          <w:rFonts w:asciiTheme="minorHAnsi" w:hAnsiTheme="minorHAnsi" w:cstheme="minorHAnsi"/>
          <w:color w:val="000000" w:themeColor="text1"/>
          <w:sz w:val="22"/>
          <w:szCs w:val="22"/>
        </w:rPr>
        <w:t>9</w:t>
      </w:r>
    </w:p>
    <w:p w14:paraId="674871BE" w14:textId="77777777" w:rsidR="005A7B05" w:rsidRPr="00224627" w:rsidRDefault="005A7B05" w:rsidP="005A7B05">
      <w:pPr>
        <w:pStyle w:val="NormalWeb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24627">
        <w:rPr>
          <w:rFonts w:asciiTheme="minorHAnsi" w:hAnsiTheme="minorHAnsi" w:cstheme="minorHAnsi"/>
          <w:color w:val="000000" w:themeColor="text1"/>
          <w:sz w:val="22"/>
          <w:szCs w:val="22"/>
        </w:rPr>
        <w:t>© &amp; ℗ 2023 Prima Classic.</w:t>
      </w:r>
      <w:r w:rsidRPr="00224627">
        <w:rPr>
          <w:rFonts w:asciiTheme="minorHAnsi" w:hAnsiTheme="minorHAnsi" w:cstheme="minorHAnsi"/>
          <w:color w:val="000000" w:themeColor="text1"/>
          <w:sz w:val="22"/>
          <w:szCs w:val="22"/>
        </w:rPr>
        <w:br/>
        <w:t xml:space="preserve">All trademarks and logos are protected. All rights reserved. </w:t>
      </w:r>
    </w:p>
    <w:p w14:paraId="61407717" w14:textId="77777777" w:rsidR="005A7B05" w:rsidRPr="00224627" w:rsidRDefault="005A7B05" w:rsidP="005A7B05">
      <w:pPr>
        <w:pStyle w:val="NormalWeb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24627">
        <w:rPr>
          <w:rFonts w:asciiTheme="minorHAnsi" w:hAnsiTheme="minorHAnsi" w:cstheme="minorHAnsi"/>
          <w:color w:val="000000" w:themeColor="text1"/>
          <w:sz w:val="22"/>
          <w:szCs w:val="22"/>
        </w:rPr>
        <w:t>Available in Hi-Res Audio (96/24), Apple Digital Master, Amazon Ultimate HD, and Dolby ATMOS</w:t>
      </w:r>
    </w:p>
    <w:p w14:paraId="01258ADF" w14:textId="77777777" w:rsidR="005A7B05" w:rsidRPr="00224627" w:rsidRDefault="005A7B05" w:rsidP="005A7B05">
      <w:pPr>
        <w:pStyle w:val="NormalWeb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2462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www.primaclassic.com </w:t>
      </w:r>
    </w:p>
    <w:p w14:paraId="509819D6" w14:textId="77777777" w:rsidR="00C6349D" w:rsidRDefault="00C6349D"/>
    <w:sectPr w:rsidR="00C6349D" w:rsidSect="00E23ECF">
      <w:pgSz w:w="11906" w:h="16838"/>
      <w:pgMar w:top="1417" w:right="1417" w:bottom="1134" w:left="1417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6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B05"/>
    <w:rsid w:val="0039733A"/>
    <w:rsid w:val="0058746C"/>
    <w:rsid w:val="00591F1F"/>
    <w:rsid w:val="005A7B05"/>
    <w:rsid w:val="006C27D6"/>
    <w:rsid w:val="00C6349D"/>
    <w:rsid w:val="00E2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0BB08D5"/>
  <w15:chartTrackingRefBased/>
  <w15:docId w15:val="{BB0053A8-6996-3741-A65D-B535F6F7B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5A7B0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sz w:val="22"/>
      <w:szCs w:val="22"/>
      <w:bdr w:val="nil"/>
      <w:lang w:val="es-ES_tradnl"/>
      <w14:textOutline w14:w="0" w14:cap="flat" w14:cmpd="sng" w14:algn="ctr">
        <w14:noFill/>
        <w14:prstDash w14:val="solid"/>
        <w14:bevel/>
      </w14:textOutline>
    </w:rPr>
  </w:style>
  <w:style w:type="paragraph" w:styleId="NormalWeb">
    <w:name w:val="Normal (Web)"/>
    <w:basedOn w:val="Normal"/>
    <w:uiPriority w:val="99"/>
    <w:semiHidden/>
    <w:unhideWhenUsed/>
    <w:rsid w:val="005A7B0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2023-06-24T07:48:00Z</dcterms:created>
  <dcterms:modified xsi:type="dcterms:W3CDTF">2023-06-24T07:57:00Z</dcterms:modified>
</cp:coreProperties>
</file>